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B6" w:rsidRPr="00111CD1" w:rsidRDefault="00FD12B6" w:rsidP="00FD12B6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FD12B6" w:rsidRPr="00111CD1" w:rsidRDefault="00FD12B6" w:rsidP="00FD12B6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FD12B6" w:rsidRPr="00A91558" w:rsidRDefault="00FD12B6" w:rsidP="00FD12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FD12B6" w:rsidRPr="00A91558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2B6" w:rsidRPr="00A91558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2B6" w:rsidRPr="00A91558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2B6" w:rsidRPr="00A91558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2B6" w:rsidRPr="00A91558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2B6" w:rsidRPr="00A91558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2B6" w:rsidRPr="00A91558" w:rsidRDefault="00FD12B6" w:rsidP="00FD12B6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FD12B6" w:rsidRPr="00A91558" w:rsidRDefault="00FD12B6" w:rsidP="00FD12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D12B6" w:rsidRPr="00FD12B6" w:rsidRDefault="00FD12B6" w:rsidP="00FD12B6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14 </w:t>
      </w:r>
      <w:r w:rsidRPr="00FD12B6">
        <w:rPr>
          <w:rFonts w:ascii="Times New Roman" w:hAnsi="Times New Roman" w:cs="Times New Roman"/>
          <w:b/>
          <w:bCs/>
          <w:sz w:val="24"/>
          <w:szCs w:val="24"/>
          <w:u w:val="single"/>
        </w:rPr>
        <w:t>ЦВЕТОВЕДЕНИЕ И КОЛОРИСТИКА</w:t>
      </w:r>
    </w:p>
    <w:p w:rsidR="00FD12B6" w:rsidRPr="00A91558" w:rsidRDefault="00FD12B6" w:rsidP="00FD12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D12B6" w:rsidRPr="00F07527" w:rsidRDefault="00FD12B6" w:rsidP="00FD12B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B6" w:rsidRPr="00A91558" w:rsidRDefault="00FD12B6" w:rsidP="00FD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FD12B6" w:rsidRPr="00B4126F" w:rsidRDefault="00FD12B6" w:rsidP="00FD12B6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FD12B6" w:rsidRPr="00B4126F" w:rsidRDefault="00FD12B6" w:rsidP="00FD12B6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FD12B6" w:rsidRPr="00B4126F" w:rsidRDefault="00FD12B6" w:rsidP="00FD12B6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D12B6" w:rsidRPr="00B4126F" w:rsidRDefault="00FD12B6" w:rsidP="00FD12B6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D12B6" w:rsidRPr="00B4126F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D12B6" w:rsidRPr="00F8404F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FD12B6" w:rsidRPr="007A4C08" w:rsidRDefault="00FD12B6" w:rsidP="00FD12B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FD12B6" w:rsidRPr="00463A07" w:rsidRDefault="00FD12B6" w:rsidP="00FD12B6">
      <w:pPr>
        <w:spacing w:after="0"/>
      </w:pPr>
    </w:p>
    <w:p w:rsidR="00FD12B6" w:rsidRPr="001111F5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D12B6" w:rsidRPr="007A4C08" w:rsidRDefault="00FD12B6" w:rsidP="00FD12B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Груздева И.В..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FD12B6" w:rsidRPr="00B4126F" w:rsidRDefault="00FD12B6" w:rsidP="00FD1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D12B6" w:rsidRPr="00A570E3" w:rsidRDefault="00FD12B6" w:rsidP="00FD12B6">
      <w:pPr>
        <w:rPr>
          <w:b/>
          <w:bCs/>
          <w:i/>
        </w:rPr>
      </w:pPr>
    </w:p>
    <w:p w:rsidR="00FD12B6" w:rsidRDefault="00FD12B6" w:rsidP="00FD12B6"/>
    <w:p w:rsidR="00FD12B6" w:rsidRDefault="00FD12B6" w:rsidP="00FD12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FD12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FD12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FD12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FD12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FD12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Default="005257FA" w:rsidP="005257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461AE" w:rsidRPr="00620DC7" w:rsidRDefault="002461AE" w:rsidP="005257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5331E" w:rsidRDefault="0085331E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B6" w:rsidRDefault="00FD12B6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654"/>
        <w:gridCol w:w="1241"/>
      </w:tblGrid>
      <w:tr w:rsidR="005257FA" w:rsidRPr="00620DC7" w:rsidTr="0010271C">
        <w:tc>
          <w:tcPr>
            <w:tcW w:w="675" w:type="dxa"/>
            <w:hideMark/>
          </w:tcPr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5257FA" w:rsidRPr="00620DC7" w:rsidRDefault="005257FA" w:rsidP="0010271C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4</w:t>
            </w:r>
          </w:p>
        </w:tc>
      </w:tr>
      <w:tr w:rsidR="005257FA" w:rsidRPr="00620DC7" w:rsidTr="0010271C">
        <w:tc>
          <w:tcPr>
            <w:tcW w:w="675" w:type="dxa"/>
            <w:hideMark/>
          </w:tcPr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5257FA" w:rsidRPr="00620DC7" w:rsidRDefault="005257FA" w:rsidP="0010271C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 xml:space="preserve">СТРУКТУРА И СОДЕРЖАНИЕ УЧЕБНОЙ ДИСЦИПЛИНЫ </w:t>
            </w:r>
          </w:p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5257FA" w:rsidRPr="00620DC7" w:rsidRDefault="00BD19F5" w:rsidP="00293E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257FA" w:rsidRPr="00620DC7" w:rsidTr="0010271C">
        <w:tc>
          <w:tcPr>
            <w:tcW w:w="675" w:type="dxa"/>
            <w:hideMark/>
          </w:tcPr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5257FA" w:rsidRPr="00620DC7" w:rsidRDefault="005257FA" w:rsidP="0010271C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  <w:p w:rsidR="005257FA" w:rsidRPr="00620DC7" w:rsidRDefault="005257FA" w:rsidP="0010271C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5257FA" w:rsidRPr="00620DC7" w:rsidRDefault="00BD19F5" w:rsidP="0010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5257FA" w:rsidRPr="00620DC7" w:rsidTr="0010271C">
        <w:tc>
          <w:tcPr>
            <w:tcW w:w="675" w:type="dxa"/>
            <w:hideMark/>
          </w:tcPr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5257FA" w:rsidRPr="00620DC7" w:rsidRDefault="005257FA" w:rsidP="0010271C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5257FA" w:rsidRPr="00620DC7" w:rsidRDefault="005257FA" w:rsidP="00102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D19F5">
              <w:rPr>
                <w:b/>
                <w:sz w:val="24"/>
                <w:szCs w:val="24"/>
              </w:rPr>
              <w:t>1</w:t>
            </w:r>
          </w:p>
        </w:tc>
      </w:tr>
    </w:tbl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tabs>
          <w:tab w:val="left" w:pos="35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257FA" w:rsidRDefault="005257FA" w:rsidP="005257FA">
      <w:pPr>
        <w:rPr>
          <w:sz w:val="24"/>
          <w:szCs w:val="24"/>
        </w:rPr>
      </w:pPr>
    </w:p>
    <w:p w:rsidR="002461AE" w:rsidRPr="00620DC7" w:rsidRDefault="002461AE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Pr="00620DC7" w:rsidRDefault="005257FA" w:rsidP="005257FA">
      <w:pPr>
        <w:rPr>
          <w:sz w:val="24"/>
          <w:szCs w:val="24"/>
        </w:rPr>
      </w:pPr>
    </w:p>
    <w:p w:rsidR="005257FA" w:rsidRDefault="005257FA" w:rsidP="005257FA">
      <w:pPr>
        <w:rPr>
          <w:sz w:val="24"/>
          <w:szCs w:val="24"/>
        </w:rPr>
      </w:pPr>
    </w:p>
    <w:p w:rsidR="005257FA" w:rsidRDefault="005257FA" w:rsidP="00893CC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 РАБОЧЕЙ ПРОГРАММЫ УЧЕБНОЙ ДИСЦИПЛИНЫ 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ОП.14</w:t>
      </w:r>
      <w:r w:rsidRPr="00620DC7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ЦВЕТОВЕДЕНИЕ И КОЛОРИСТИКА</w:t>
      </w:r>
      <w:r w:rsidRPr="00620DC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93CC7" w:rsidRDefault="00893CC7" w:rsidP="005257FA">
      <w:pPr>
        <w:suppressAutoHyphens/>
        <w:spacing w:after="0" w:line="240" w:lineRule="auto"/>
        <w:ind w:firstLine="770"/>
        <w:rPr>
          <w:rFonts w:ascii="Times New Roman" w:hAnsi="Times New Roman" w:cs="Times New Roman"/>
          <w:b/>
          <w:bCs/>
          <w:sz w:val="24"/>
          <w:szCs w:val="24"/>
        </w:rPr>
      </w:pPr>
    </w:p>
    <w:p w:rsidR="00893CC7" w:rsidRDefault="00893CC7" w:rsidP="00893CC7">
      <w:pPr>
        <w:spacing w:after="0" w:line="240" w:lineRule="auto"/>
        <w:ind w:firstLine="658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1.1. </w:t>
      </w: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893CC7" w:rsidRPr="007320C0" w:rsidRDefault="00893CC7" w:rsidP="00893CC7">
      <w:pPr>
        <w:spacing w:after="0" w:line="240" w:lineRule="auto"/>
        <w:ind w:firstLine="6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</w:t>
      </w:r>
      <w:r w:rsidRPr="007320C0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320C0">
        <w:rPr>
          <w:rFonts w:ascii="Times New Roman" w:hAnsi="Times New Roman" w:cs="Times New Roman"/>
          <w:sz w:val="24"/>
          <w:szCs w:val="24"/>
        </w:rPr>
        <w:t xml:space="preserve"> дисциплин</w:t>
      </w:r>
      <w:r w:rsidR="003027DF">
        <w:rPr>
          <w:rFonts w:ascii="Times New Roman" w:hAnsi="Times New Roman" w:cs="Times New Roman"/>
          <w:sz w:val="24"/>
          <w:szCs w:val="24"/>
        </w:rPr>
        <w:t>а ОП.</w:t>
      </w:r>
      <w:r w:rsidR="002461A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1AE">
        <w:rPr>
          <w:rFonts w:ascii="Times New Roman" w:hAnsi="Times New Roman" w:cs="Times New Roman"/>
          <w:sz w:val="24"/>
          <w:szCs w:val="24"/>
        </w:rPr>
        <w:t>Цветоведение и колористика</w:t>
      </w:r>
      <w:r>
        <w:rPr>
          <w:rFonts w:ascii="Times New Roman" w:hAnsi="Times New Roman" w:cs="Times New Roman"/>
          <w:sz w:val="24"/>
          <w:szCs w:val="24"/>
        </w:rPr>
        <w:t xml:space="preserve"> изуча</w:t>
      </w:r>
      <w:r w:rsidRPr="007320C0">
        <w:rPr>
          <w:rFonts w:ascii="Times New Roman" w:hAnsi="Times New Roman" w:cs="Times New Roman"/>
          <w:sz w:val="24"/>
          <w:szCs w:val="24"/>
        </w:rPr>
        <w:t xml:space="preserve">ется </w:t>
      </w: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320C0">
        <w:rPr>
          <w:rFonts w:ascii="Times New Roman" w:hAnsi="Times New Roman" w:cs="Times New Roman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320C0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 w:cs="Times New Roman"/>
          <w:sz w:val="24"/>
          <w:szCs w:val="24"/>
        </w:rPr>
        <w:t>го цикла</w:t>
      </w:r>
      <w:r w:rsidR="00FD12B6">
        <w:rPr>
          <w:rFonts w:ascii="Times New Roman" w:hAnsi="Times New Roman" w:cs="Times New Roman"/>
          <w:sz w:val="24"/>
          <w:szCs w:val="24"/>
        </w:rPr>
        <w:t xml:space="preserve"> вариативной части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F38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Pr="007320C0">
        <w:rPr>
          <w:rFonts w:ascii="Times New Roman" w:hAnsi="Times New Roman" w:cs="Times New Roman"/>
          <w:sz w:val="24"/>
          <w:szCs w:val="24"/>
        </w:rPr>
        <w:t xml:space="preserve"> в соответствии с ФГОС СПО по специальности  43.02.13. Технология парикмахерского искусства. </w:t>
      </w:r>
    </w:p>
    <w:p w:rsidR="00893CC7" w:rsidRPr="007320C0" w:rsidRDefault="00893CC7" w:rsidP="00893CC7">
      <w:pPr>
        <w:suppressAutoHyphens/>
        <w:spacing w:after="0" w:line="240" w:lineRule="auto"/>
        <w:ind w:left="360" w:firstLine="658"/>
        <w:rPr>
          <w:rFonts w:ascii="Times New Roman" w:hAnsi="Times New Roman" w:cs="Times New Roman"/>
          <w:b/>
          <w:sz w:val="24"/>
          <w:szCs w:val="24"/>
        </w:rPr>
      </w:pPr>
    </w:p>
    <w:p w:rsidR="00893CC7" w:rsidRPr="007320C0" w:rsidRDefault="00893CC7" w:rsidP="00893CC7">
      <w:pPr>
        <w:suppressAutoHyphens/>
        <w:spacing w:after="0" w:line="240" w:lineRule="auto"/>
        <w:ind w:firstLine="658"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7320C0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5139"/>
        <w:gridCol w:w="3303"/>
      </w:tblGrid>
      <w:tr w:rsidR="005257FA" w:rsidRPr="00620DC7" w:rsidTr="0010271C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FA" w:rsidRPr="00620DC7" w:rsidRDefault="005257FA" w:rsidP="00102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257FA" w:rsidRPr="00620DC7" w:rsidRDefault="005257FA" w:rsidP="001027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FA" w:rsidRPr="00620DC7" w:rsidRDefault="005257FA" w:rsidP="001027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FA" w:rsidRPr="00620DC7" w:rsidRDefault="005257FA" w:rsidP="001027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257FA" w:rsidRPr="00620DC7" w:rsidTr="0010271C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7FA" w:rsidRPr="00620DC7" w:rsidRDefault="005257FA" w:rsidP="001027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ПК 3.2 ПК 3.3</w:t>
            </w:r>
          </w:p>
          <w:p w:rsidR="00721265" w:rsidRDefault="00721265" w:rsidP="007212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ОК.01</w:t>
            </w:r>
          </w:p>
          <w:p w:rsidR="005257FA" w:rsidRPr="00620DC7" w:rsidRDefault="00721265" w:rsidP="007212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ОК.02 ОК 03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1BA" w:rsidRPr="00205AAC" w:rsidRDefault="003A01BA" w:rsidP="003A01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205AAC">
              <w:t>смешивать цвета различными способами;</w:t>
            </w:r>
          </w:p>
          <w:p w:rsidR="003A01BA" w:rsidRPr="00205AAC" w:rsidRDefault="003A01BA" w:rsidP="003A01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205AAC">
              <w:t>составлять гармонические цветовые композиции;</w:t>
            </w:r>
          </w:p>
          <w:p w:rsidR="003A01BA" w:rsidRPr="00205AAC" w:rsidRDefault="003A01BA" w:rsidP="003A01B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205AAC">
              <w:t>сочетать хрома</w:t>
            </w:r>
            <w:r>
              <w:t>тические и ахроматические цвета;</w:t>
            </w:r>
          </w:p>
          <w:p w:rsidR="003A01BA" w:rsidRDefault="003A01BA" w:rsidP="003A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EC">
              <w:rPr>
                <w:rFonts w:ascii="Times New Roman" w:hAnsi="Times New Roman" w:cs="Times New Roman"/>
                <w:sz w:val="24"/>
                <w:szCs w:val="24"/>
              </w:rPr>
              <w:t>использовать типологию цветовых гармоний, учитывать оптические иллюзии и психологические ассоциаций, вызываемые цветом, для достижения эстетической выразительности, художественной образнос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и композиционной целостности;</w:t>
            </w:r>
          </w:p>
          <w:p w:rsidR="003A01BA" w:rsidRPr="00205AAC" w:rsidRDefault="003A01BA" w:rsidP="003A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7FA" w:rsidRPr="00620DC7" w:rsidRDefault="005257FA" w:rsidP="0085331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1BA" w:rsidRDefault="003A01BA" w:rsidP="003A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AC">
              <w:rPr>
                <w:rFonts w:ascii="Times New Roman" w:hAnsi="Times New Roman" w:cs="Times New Roman"/>
                <w:sz w:val="24"/>
                <w:szCs w:val="24"/>
              </w:rPr>
              <w:t>основы теории цвета, основные характеристики цвета, цветовые системы, основы колориметрии, основы психологии и физиологии восприятия цвета, символику цвета, типологии цветовых гармоний, классификации контрастов, разновидности колорита, характеристики органических и неорганических красителей и пигментов.</w:t>
            </w:r>
          </w:p>
          <w:p w:rsidR="00744169" w:rsidRPr="00620DC7" w:rsidRDefault="00744169" w:rsidP="003A01B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A13B3" w:rsidRDefault="000A13B3" w:rsidP="005257FA">
      <w:pPr>
        <w:rPr>
          <w:sz w:val="24"/>
          <w:szCs w:val="24"/>
        </w:rPr>
        <w:sectPr w:rsidR="000A13B3" w:rsidSect="00CB24DF">
          <w:footerReference w:type="default" r:id="rId11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257FA" w:rsidRPr="00620DC7" w:rsidRDefault="005257FA" w:rsidP="005257FA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5257FA" w:rsidRPr="00620DC7" w:rsidRDefault="005257FA" w:rsidP="005257FA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6"/>
        <w:gridCol w:w="1774"/>
      </w:tblGrid>
      <w:tr w:rsidR="005257FA" w:rsidRPr="00620DC7" w:rsidTr="0010271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257FA" w:rsidRPr="00620DC7" w:rsidTr="0010271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476C0" w:rsidRDefault="005257FA" w:rsidP="0010271C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62</w:t>
            </w:r>
          </w:p>
        </w:tc>
      </w:tr>
      <w:tr w:rsidR="005257FA" w:rsidRPr="00620DC7" w:rsidTr="0010271C">
        <w:trPr>
          <w:trHeight w:val="49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7FA" w:rsidRPr="00620DC7" w:rsidRDefault="005257FA" w:rsidP="0010271C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5257FA" w:rsidRPr="00620DC7" w:rsidRDefault="005257FA" w:rsidP="0010271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476C0" w:rsidRDefault="00030851" w:rsidP="0010271C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5257FA" w:rsidRPr="00620DC7" w:rsidTr="0010271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476C0" w:rsidRDefault="005257FA" w:rsidP="000A13B3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030851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5257FA" w:rsidRPr="00620DC7" w:rsidTr="0010271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257FA" w:rsidRPr="00620DC7" w:rsidTr="0010271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257FA" w:rsidRPr="00620DC7" w:rsidTr="0010271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5257FA" w:rsidRPr="00620DC7" w:rsidTr="0010271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10271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030851" w:rsidP="0010271C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5257FA" w:rsidRPr="00620DC7" w:rsidTr="0010271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20DC7" w:rsidRDefault="005257FA" w:rsidP="000A13B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0A13B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в форме з</w:t>
            </w:r>
            <w:r w:rsidR="000A13B3" w:rsidRPr="006476C0">
              <w:rPr>
                <w:rFonts w:ascii="Times New Roman" w:hAnsi="Times New Roman"/>
                <w:b/>
                <w:iCs/>
                <w:sz w:val="24"/>
                <w:szCs w:val="24"/>
              </w:rPr>
              <w:t>ачет</w:t>
            </w:r>
            <w:r w:rsidR="000A13B3">
              <w:rPr>
                <w:rFonts w:ascii="Times New Roman" w:hAnsi="Times New Roman"/>
                <w:b/>
                <w:iCs/>
                <w:sz w:val="24"/>
                <w:szCs w:val="24"/>
              </w:rPr>
              <w:t>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57FA" w:rsidRPr="006476C0" w:rsidRDefault="000A13B3" w:rsidP="0010271C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5257FA" w:rsidRDefault="005257FA">
      <w:pPr>
        <w:sectPr w:rsidR="005257FA" w:rsidSect="00CB24DF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257FA" w:rsidRPr="00903B52" w:rsidRDefault="005257FA" w:rsidP="00903B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B52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ОП.14 ЦВЕТОВЕДЕНИЕ И КОЛОРИСТИКА</w:t>
      </w:r>
    </w:p>
    <w:p w:rsidR="0093150D" w:rsidRPr="00903B52" w:rsidRDefault="0093150D" w:rsidP="00903B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9"/>
        <w:gridCol w:w="429"/>
        <w:gridCol w:w="8783"/>
        <w:gridCol w:w="993"/>
        <w:gridCol w:w="1504"/>
      </w:tblGrid>
      <w:tr w:rsidR="0093150D" w:rsidRPr="00903B52" w:rsidTr="00FD12B6">
        <w:trPr>
          <w:trHeight w:val="447"/>
        </w:trPr>
        <w:tc>
          <w:tcPr>
            <w:tcW w:w="2799" w:type="dxa"/>
          </w:tcPr>
          <w:p w:rsidR="0093150D" w:rsidRPr="00331B9B" w:rsidRDefault="0093150D" w:rsidP="0090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93150D" w:rsidRPr="00331B9B" w:rsidRDefault="0093150D" w:rsidP="0090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1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9212" w:type="dxa"/>
            <w:gridSpan w:val="2"/>
          </w:tcPr>
          <w:p w:rsidR="0093150D" w:rsidRPr="00331B9B" w:rsidRDefault="0093150D" w:rsidP="0090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1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3" w:type="dxa"/>
          </w:tcPr>
          <w:p w:rsidR="0093150D" w:rsidRPr="00331B9B" w:rsidRDefault="0093150D" w:rsidP="00903B5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04" w:type="dxa"/>
          </w:tcPr>
          <w:p w:rsidR="0093150D" w:rsidRPr="00331B9B" w:rsidRDefault="0093150D" w:rsidP="00903B5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93150D" w:rsidRPr="00903B52" w:rsidTr="00FD12B6">
        <w:trPr>
          <w:trHeight w:val="20"/>
        </w:trPr>
        <w:tc>
          <w:tcPr>
            <w:tcW w:w="2799" w:type="dxa"/>
          </w:tcPr>
          <w:p w:rsidR="0093150D" w:rsidRPr="00331B9B" w:rsidRDefault="0093150D" w:rsidP="0090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2" w:type="dxa"/>
            <w:gridSpan w:val="2"/>
          </w:tcPr>
          <w:p w:rsidR="0093150D" w:rsidRPr="00331B9B" w:rsidRDefault="0093150D" w:rsidP="0090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93150D" w:rsidRPr="00331B9B" w:rsidRDefault="0093150D" w:rsidP="00903B5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:rsidR="0093150D" w:rsidRPr="00331B9B" w:rsidRDefault="0093150D" w:rsidP="0090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3150D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93150D" w:rsidRPr="00903B52" w:rsidRDefault="0093150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93150D" w:rsidRPr="00903B52" w:rsidRDefault="0093150D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93150D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3.2,</w:t>
            </w:r>
          </w:p>
          <w:p w:rsidR="0093150D" w:rsidRPr="00903B52" w:rsidRDefault="0093150D" w:rsidP="002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 ПК 3.3</w:t>
            </w:r>
          </w:p>
        </w:tc>
      </w:tr>
      <w:tr w:rsidR="0093150D" w:rsidRPr="00903B52" w:rsidTr="001134CC">
        <w:trPr>
          <w:cantSplit/>
          <w:trHeight w:val="867"/>
        </w:trPr>
        <w:tc>
          <w:tcPr>
            <w:tcW w:w="2799" w:type="dxa"/>
            <w:vMerge/>
            <w:tcBorders>
              <w:bottom w:val="single" w:sz="4" w:space="0" w:color="auto"/>
            </w:tcBorders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93150D" w:rsidRPr="00903B52" w:rsidRDefault="0093150D" w:rsidP="001134CC">
            <w:pPr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3" w:type="dxa"/>
            <w:tcBorders>
              <w:bottom w:val="single" w:sz="4" w:space="0" w:color="auto"/>
            </w:tcBorders>
          </w:tcPr>
          <w:p w:rsidR="0093150D" w:rsidRPr="00903B52" w:rsidRDefault="0093150D" w:rsidP="00113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учебной дисциплины, ее содержание, </w:t>
            </w:r>
            <w:r w:rsidRPr="00903B52">
              <w:rPr>
                <w:rFonts w:ascii="Times New Roman" w:hAnsi="Times New Roman" w:cs="Times New Roman"/>
                <w:bCs/>
                <w:sz w:val="24"/>
                <w:szCs w:val="24"/>
              </w:rPr>
              <w:t>связь с другими учебными дисциплинами, роль в подготовке специалистов для сферы парикмахерских услуг. Определение и связь понятий «цветоведение», «цвет», «колористика» и др.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150D" w:rsidRPr="00903B52" w:rsidRDefault="0093150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3150D" w:rsidRPr="00903B52" w:rsidRDefault="0093150D" w:rsidP="002F45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150D" w:rsidRPr="00903B52" w:rsidTr="00FD12B6">
        <w:trPr>
          <w:cantSplit/>
          <w:trHeight w:val="230"/>
        </w:trPr>
        <w:tc>
          <w:tcPr>
            <w:tcW w:w="2799" w:type="dxa"/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История цветоведения</w:t>
            </w:r>
          </w:p>
        </w:tc>
        <w:tc>
          <w:tcPr>
            <w:tcW w:w="9212" w:type="dxa"/>
            <w:gridSpan w:val="2"/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93150D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Merge/>
            <w:shd w:val="clear" w:color="auto" w:fill="auto"/>
          </w:tcPr>
          <w:p w:rsidR="0093150D" w:rsidRPr="00903B52" w:rsidRDefault="0093150D" w:rsidP="002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50D" w:rsidRPr="00903B52" w:rsidTr="00FD12B6">
        <w:trPr>
          <w:cantSplit/>
          <w:trHeight w:val="230"/>
        </w:trPr>
        <w:tc>
          <w:tcPr>
            <w:tcW w:w="2799" w:type="dxa"/>
            <w:vMerge w:val="restart"/>
          </w:tcPr>
          <w:p w:rsidR="00F02CC0" w:rsidRPr="00903B52" w:rsidRDefault="00F02CC0" w:rsidP="00903B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93150D" w:rsidRPr="00903B52" w:rsidRDefault="00F02CC0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Наука о цвете в эпоху  Древнего мира, Средневековья, Возрождения</w:t>
            </w:r>
          </w:p>
        </w:tc>
        <w:tc>
          <w:tcPr>
            <w:tcW w:w="9212" w:type="dxa"/>
            <w:gridSpan w:val="2"/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93150D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93150D" w:rsidRPr="00903B52" w:rsidRDefault="0093150D" w:rsidP="002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50D" w:rsidRPr="00903B52" w:rsidTr="00FD12B6">
        <w:trPr>
          <w:cantSplit/>
          <w:trHeight w:val="230"/>
        </w:trPr>
        <w:tc>
          <w:tcPr>
            <w:tcW w:w="2799" w:type="dxa"/>
            <w:vMerge/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93150D" w:rsidRPr="00903B52" w:rsidRDefault="0093150D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8783" w:type="dxa"/>
          </w:tcPr>
          <w:p w:rsidR="0093150D" w:rsidRPr="00903B52" w:rsidRDefault="00F02CC0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науки  о цвете в  древнекитайской, древнеиндийской, древнегреческой,  древнеримской  живописи и графике, развитие системы цветовосприятия в Средние века и Ренессанса.  </w:t>
            </w:r>
            <w:r w:rsidRPr="00903B52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Естествоиспытатели и ученые и их понимание света и цвета (Аристотель, И. Ньютон, Джеймс Клерк, Максвелл, </w:t>
            </w: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Вильгельм Освальд</w:t>
            </w:r>
            <w:r w:rsidRPr="00903B52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и другие).</w:t>
            </w:r>
          </w:p>
        </w:tc>
        <w:tc>
          <w:tcPr>
            <w:tcW w:w="993" w:type="dxa"/>
          </w:tcPr>
          <w:p w:rsidR="0093150D" w:rsidRPr="00903B52" w:rsidRDefault="00F02CC0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893CC7" w:rsidRPr="00903B52" w:rsidRDefault="00893CC7" w:rsidP="00893C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893CC7" w:rsidRDefault="00893CC7" w:rsidP="00893C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3.2,</w:t>
            </w:r>
          </w:p>
          <w:p w:rsidR="0093150D" w:rsidRPr="00903B52" w:rsidRDefault="00893CC7" w:rsidP="0089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 ПК 3.3</w:t>
            </w:r>
          </w:p>
        </w:tc>
      </w:tr>
      <w:tr w:rsidR="002F4528" w:rsidRPr="00903B52" w:rsidTr="00FD12B6">
        <w:trPr>
          <w:cantSplit/>
          <w:trHeight w:val="23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</w:tcPr>
          <w:p w:rsidR="002F4528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3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8783" w:type="dxa"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цветовых систем.</w:t>
            </w:r>
          </w:p>
        </w:tc>
        <w:tc>
          <w:tcPr>
            <w:tcW w:w="993" w:type="dxa"/>
            <w:vMerge/>
          </w:tcPr>
          <w:p w:rsidR="002F4528" w:rsidRPr="00CC753E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3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2F4528" w:rsidRPr="002F4528" w:rsidRDefault="00030851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3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материалов-презентаций</w:t>
            </w: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 на тему: «Формирование науки  о цвете», «История теорий гармоничных цветовых сочетаний » (по выбору).</w:t>
            </w:r>
          </w:p>
        </w:tc>
        <w:tc>
          <w:tcPr>
            <w:tcW w:w="993" w:type="dxa"/>
            <w:vMerge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645C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Краски и красители    их виды и свойства</w:t>
            </w:r>
          </w:p>
        </w:tc>
        <w:tc>
          <w:tcPr>
            <w:tcW w:w="9212" w:type="dxa"/>
            <w:gridSpan w:val="2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3645C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43645C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Оптические свойства вещества, органические и неорганические красители, пигменты.</w:t>
            </w:r>
          </w:p>
        </w:tc>
        <w:tc>
          <w:tcPr>
            <w:tcW w:w="993" w:type="dxa"/>
          </w:tcPr>
          <w:p w:rsidR="0043645C" w:rsidRPr="00903B52" w:rsidRDefault="0043645C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 работы акварельными красками и гуашью. Создание цветовых текстур гуашью и акварелью.</w:t>
            </w:r>
          </w:p>
        </w:tc>
        <w:tc>
          <w:tcPr>
            <w:tcW w:w="993" w:type="dxa"/>
          </w:tcPr>
          <w:p w:rsidR="0043645C" w:rsidRPr="00903B52" w:rsidRDefault="0043645C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  <w:vMerge w:val="restart"/>
          </w:tcPr>
          <w:p w:rsidR="002F4528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цветовых текстур гуашью и акварелью.</w:t>
            </w:r>
          </w:p>
        </w:tc>
        <w:tc>
          <w:tcPr>
            <w:tcW w:w="993" w:type="dxa"/>
            <w:vMerge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43645C" w:rsidRPr="00903B52" w:rsidRDefault="0043645C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цветовых композиций акварелью в технике алла-прима.</w:t>
            </w:r>
          </w:p>
        </w:tc>
        <w:tc>
          <w:tcPr>
            <w:tcW w:w="993" w:type="dxa"/>
          </w:tcPr>
          <w:p w:rsidR="0043645C" w:rsidRPr="00903B52" w:rsidRDefault="00030851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42767" w:rsidRPr="00903B52" w:rsidTr="00FD12B6">
        <w:trPr>
          <w:cantSplit/>
          <w:trHeight w:val="20"/>
        </w:trPr>
        <w:tc>
          <w:tcPr>
            <w:tcW w:w="2799" w:type="dxa"/>
          </w:tcPr>
          <w:p w:rsidR="00942767" w:rsidRPr="00903B52" w:rsidRDefault="00942767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Физические основы цвета</w:t>
            </w:r>
          </w:p>
        </w:tc>
        <w:tc>
          <w:tcPr>
            <w:tcW w:w="9212" w:type="dxa"/>
            <w:gridSpan w:val="2"/>
          </w:tcPr>
          <w:p w:rsidR="00942767" w:rsidRPr="00903B52" w:rsidRDefault="00942767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942767" w:rsidRPr="00331B9B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shd w:val="clear" w:color="auto" w:fill="auto"/>
          </w:tcPr>
          <w:p w:rsidR="00942767" w:rsidRPr="00903B52" w:rsidRDefault="00942767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цвета</w:t>
            </w:r>
          </w:p>
        </w:tc>
        <w:tc>
          <w:tcPr>
            <w:tcW w:w="9212" w:type="dxa"/>
            <w:gridSpan w:val="2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43645C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43645C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Спектральный состав излучения и его виды с цветом.</w:t>
            </w: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«цвет» и «свет», видимый диапазон световых волн, белый свет – оптическое смешение волн различной длины.</w:t>
            </w:r>
          </w:p>
        </w:tc>
        <w:tc>
          <w:tcPr>
            <w:tcW w:w="993" w:type="dxa"/>
          </w:tcPr>
          <w:p w:rsidR="0043645C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Основные группы цветов - а</w:t>
            </w: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хроматические и хроматические цвета. Основные характеристики цвета: светлота, насыщенность, тон.</w:t>
            </w:r>
          </w:p>
        </w:tc>
        <w:tc>
          <w:tcPr>
            <w:tcW w:w="993" w:type="dxa"/>
          </w:tcPr>
          <w:p w:rsidR="0043645C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  <w:vMerge w:val="restart"/>
          </w:tcPr>
          <w:p w:rsidR="002F4528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Выполнение  подборки цветов различной светлоты и насыщенности; составление растяжки хроматических цветов , вливание и переход одного цвета в другой.</w:t>
            </w:r>
          </w:p>
        </w:tc>
        <w:tc>
          <w:tcPr>
            <w:tcW w:w="993" w:type="dxa"/>
            <w:vMerge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Лессировка. Получение составных цветов путем наложения одного цвета на другой.</w:t>
            </w:r>
          </w:p>
        </w:tc>
        <w:tc>
          <w:tcPr>
            <w:tcW w:w="993" w:type="dxa"/>
          </w:tcPr>
          <w:p w:rsidR="0043645C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903B52" w:rsidRPr="00903B52" w:rsidRDefault="00903B52" w:rsidP="0090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Цветовой круг</w:t>
            </w: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903B52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Цветовой круг как замкнутый спектр. Основные, составные (производные цвета). Теплые, холодные цвета. Дополнительные и родственные цвета. Смешивание цветов. Виды оптического смешения цветов.</w:t>
            </w:r>
          </w:p>
        </w:tc>
        <w:tc>
          <w:tcPr>
            <w:tcW w:w="993" w:type="dxa"/>
          </w:tcPr>
          <w:p w:rsidR="0043645C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Выполнение цветового круга Иттена.</w:t>
            </w:r>
          </w:p>
        </w:tc>
        <w:tc>
          <w:tcPr>
            <w:tcW w:w="993" w:type="dxa"/>
          </w:tcPr>
          <w:p w:rsidR="0043645C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Ахроматическая растяжка. Хроматическая растяжка (разбеление, зачернение).</w:t>
            </w:r>
          </w:p>
        </w:tc>
        <w:tc>
          <w:tcPr>
            <w:tcW w:w="993" w:type="dxa"/>
          </w:tcPr>
          <w:p w:rsidR="0043645C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Построение 12-ти ступенчатого цветового круга на основе модели Ньютона с выделением теплых и  холодных цветов, первичных, третичных и родственных цветов.</w:t>
            </w:r>
          </w:p>
        </w:tc>
        <w:tc>
          <w:tcPr>
            <w:tcW w:w="993" w:type="dxa"/>
          </w:tcPr>
          <w:p w:rsidR="0043645C" w:rsidRPr="00903B52" w:rsidRDefault="00331B9B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D12B6">
        <w:trPr>
          <w:cantSplit/>
          <w:trHeight w:val="20"/>
        </w:trPr>
        <w:tc>
          <w:tcPr>
            <w:tcW w:w="2799" w:type="dxa"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Гармония цвета</w:t>
            </w:r>
          </w:p>
        </w:tc>
        <w:tc>
          <w:tcPr>
            <w:tcW w:w="9212" w:type="dxa"/>
            <w:gridSpan w:val="2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645C" w:rsidRPr="00CC753E" w:rsidRDefault="00CC753E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75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Цветовая гамма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903B52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Первые теории гармоничных цветовых сочетаний. Теория гармоничных сочетаний по системе В. Н.Козлова. Примеры создания цветовых гармоний родственных, родственно-контрастных цветов.</w:t>
            </w:r>
          </w:p>
        </w:tc>
        <w:tc>
          <w:tcPr>
            <w:tcW w:w="993" w:type="dxa"/>
          </w:tcPr>
          <w:p w:rsidR="0043645C" w:rsidRPr="00903B52" w:rsidRDefault="00CC753E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Движение цвета в пространстве по теории В. Кандинского.</w:t>
            </w:r>
          </w:p>
        </w:tc>
        <w:tc>
          <w:tcPr>
            <w:tcW w:w="993" w:type="dxa"/>
          </w:tcPr>
          <w:p w:rsidR="0043645C" w:rsidRPr="00903B52" w:rsidRDefault="00CC753E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43645C" w:rsidRPr="00903B52" w:rsidRDefault="0043645C" w:rsidP="006C0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Создание цветовых гармоний</w:t>
            </w:r>
            <w:r w:rsidR="006C07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3645C" w:rsidRPr="00903B52" w:rsidRDefault="00CC753E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3645C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3645C" w:rsidRPr="00903B52" w:rsidRDefault="0043645C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43645C" w:rsidRPr="00903B52" w:rsidRDefault="0043645C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Создание цветовых гармоний родственно-контрастных цветов с помощью моделей геометрических фигур.</w:t>
            </w:r>
          </w:p>
        </w:tc>
        <w:tc>
          <w:tcPr>
            <w:tcW w:w="993" w:type="dxa"/>
          </w:tcPr>
          <w:p w:rsidR="0043645C" w:rsidRPr="00903B52" w:rsidRDefault="00CC753E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3645C" w:rsidRPr="00903B52" w:rsidRDefault="0043645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материалов-презентаций</w:t>
            </w: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  тему «Прически и аксессуары в произведениях художников эпохи Возрождения».</w:t>
            </w:r>
          </w:p>
        </w:tc>
        <w:tc>
          <w:tcPr>
            <w:tcW w:w="993" w:type="dxa"/>
          </w:tcPr>
          <w:p w:rsidR="00903B52" w:rsidRPr="00903B52" w:rsidRDefault="00030851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Колорит</w:t>
            </w: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903B52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477E33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477E33" w:rsidRPr="00903B52" w:rsidRDefault="00477E33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477E33" w:rsidRPr="00903B52" w:rsidRDefault="00477E33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477E33" w:rsidRPr="00903B52" w:rsidRDefault="00477E33" w:rsidP="006C0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Понятие колорита, его виды и содержание с общим художественным замыслом.</w:t>
            </w:r>
          </w:p>
        </w:tc>
        <w:tc>
          <w:tcPr>
            <w:tcW w:w="993" w:type="dxa"/>
          </w:tcPr>
          <w:p w:rsidR="00477E33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77E33" w:rsidRPr="00903B52" w:rsidRDefault="00477E33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  <w:vMerge w:val="restart"/>
          </w:tcPr>
          <w:p w:rsidR="002F4528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2F4528" w:rsidRPr="00903B52" w:rsidRDefault="002F4528" w:rsidP="006C0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 двухцветной композиции в разбеленном  колорите, трехцветной композиции в приглушенном колорите с  добавлением серого и четырехцветной композиция в насыщенном колорите.</w:t>
            </w:r>
          </w:p>
        </w:tc>
        <w:tc>
          <w:tcPr>
            <w:tcW w:w="993" w:type="dxa"/>
            <w:vMerge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77E33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477E33" w:rsidRPr="00903B52" w:rsidRDefault="00477E33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477E33" w:rsidRPr="00903B52" w:rsidRDefault="00477E33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477E33" w:rsidRPr="00903B52" w:rsidRDefault="00477E33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477E33" w:rsidRPr="00903B52" w:rsidRDefault="00477E33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77E33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477E33" w:rsidRPr="00903B52" w:rsidRDefault="00477E33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477E33" w:rsidRPr="00903B52" w:rsidRDefault="00477E33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Поиск необходимой информации с и использованием Интернет-ресурсов</w:t>
            </w: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  и подбор иллюстраций с изображением причёсок и аксессуаров стиля рококо для их выполнения.</w:t>
            </w:r>
          </w:p>
        </w:tc>
        <w:tc>
          <w:tcPr>
            <w:tcW w:w="993" w:type="dxa"/>
          </w:tcPr>
          <w:p w:rsidR="00477E33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477E33" w:rsidRPr="00903B52" w:rsidRDefault="00477E33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Цвет и человек</w:t>
            </w: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903B52" w:rsidRPr="0001439D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43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504" w:type="dxa"/>
            <w:shd w:val="clear" w:color="auto" w:fill="auto"/>
          </w:tcPr>
          <w:p w:rsidR="001134CC" w:rsidRDefault="001134CC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Эмоционально-физиологическое воздействие цвета</w:t>
            </w: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1134CC" w:rsidRDefault="001134CC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4CC" w:rsidRPr="00903B52" w:rsidRDefault="001134CC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1134CC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903B52" w:rsidRPr="00903B52" w:rsidRDefault="001134CC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Влияние цвета на физиологию человека, психологическое воздействие цвета цветовые ассоциации. Влияние солнечного, дневного и пасмурного освещения на цветовосприятие человека.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903B52" w:rsidRPr="00903B52" w:rsidRDefault="00903B52" w:rsidP="00903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Ассоциативно-психологические неизобразительные цветовые композиции:</w:t>
            </w:r>
          </w:p>
          <w:p w:rsidR="00903B52" w:rsidRPr="00903B52" w:rsidRDefault="00903B52" w:rsidP="006C0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Теплая гамма – холодная гамма. «Легкий» – «тяжелый». «Глухой» – «звонкий». «Поверхностный» – «глубокий» / «приближающийся» – «удаляющийся». Позитивный – негативный – нейтральный / «веселый» – «грустный» – «безразличный».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Выполнение  цветовых ассоциативных композиций (гнев, любовь, ревность, спокойствие, печаль, радость).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Выполните фантазийный рисунок кленового листа, бабочки с использованием</w:t>
            </w:r>
            <w:r w:rsidRPr="00903B52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контрастных триад цветов.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Выполнить рисунок простого предмета быта способом цветовой растяжки «Красный на солнце и в сумерках».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Символика цвета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903B52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290AA1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290AA1" w:rsidRPr="00903B52" w:rsidRDefault="00290AA1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290AA1" w:rsidRPr="00903B52" w:rsidRDefault="00290AA1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290AA1" w:rsidRPr="00903B52" w:rsidRDefault="00290AA1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Символика цвета, природа символических характеристик. Формирование цветовой символики в различных культурах.</w:t>
            </w:r>
          </w:p>
        </w:tc>
        <w:tc>
          <w:tcPr>
            <w:tcW w:w="993" w:type="dxa"/>
          </w:tcPr>
          <w:p w:rsidR="00290AA1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90AA1" w:rsidRPr="00903B52" w:rsidRDefault="00290AA1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90AA1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290AA1" w:rsidRPr="00903B52" w:rsidRDefault="00290AA1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290AA1" w:rsidRPr="00903B52" w:rsidRDefault="00290AA1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290AA1" w:rsidRPr="00903B52" w:rsidRDefault="00290AA1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Символика цвета, как аспект восприятия. Символика цвета в прическе, косметике и костюме человека.</w:t>
            </w:r>
          </w:p>
        </w:tc>
        <w:tc>
          <w:tcPr>
            <w:tcW w:w="993" w:type="dxa"/>
          </w:tcPr>
          <w:p w:rsidR="00290AA1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90AA1" w:rsidRPr="00903B52" w:rsidRDefault="00290AA1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  <w:vMerge w:val="restart"/>
          </w:tcPr>
          <w:p w:rsidR="002F4528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45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2F4528" w:rsidRPr="00903B52" w:rsidRDefault="002F4528" w:rsidP="006C07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причесок, макияжа и фигур человека с применением символичных образов.</w:t>
            </w:r>
          </w:p>
        </w:tc>
        <w:tc>
          <w:tcPr>
            <w:tcW w:w="993" w:type="dxa"/>
            <w:vMerge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 w:val="restart"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sz w:val="24"/>
                <w:szCs w:val="24"/>
              </w:rPr>
              <w:t>Цветовые стили в создании образа</w:t>
            </w:r>
          </w:p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903B52" w:rsidRPr="00903B52" w:rsidRDefault="00903B52" w:rsidP="002F45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ОК 01, ОК 02, ОК 03,</w:t>
            </w:r>
          </w:p>
          <w:p w:rsidR="002F4528" w:rsidRDefault="00903B52" w:rsidP="002F4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 xml:space="preserve">ПК 3.2, </w:t>
            </w:r>
          </w:p>
          <w:p w:rsidR="00903B52" w:rsidRPr="00903B52" w:rsidRDefault="00903B52" w:rsidP="002F45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Цветовые стили.</w:t>
            </w:r>
            <w:r w:rsidRPr="00903B52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Женщина- «весна», «зима», «осень», «лето».</w:t>
            </w:r>
            <w:r w:rsidRPr="00903B5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B52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Роль цвета в формировании образа.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Форма авангардного искусства боди</w:t>
            </w: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арт, аква-грим.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903B52" w:rsidRPr="002F4528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83" w:type="dxa"/>
          </w:tcPr>
          <w:p w:rsidR="00903B52" w:rsidRPr="00903B52" w:rsidRDefault="00903B52" w:rsidP="001134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изображений основных и производных цветов цветовых стилей.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02CC0">
        <w:trPr>
          <w:cantSplit/>
          <w:trHeight w:val="20"/>
        </w:trPr>
        <w:tc>
          <w:tcPr>
            <w:tcW w:w="2799" w:type="dxa"/>
            <w:vMerge/>
          </w:tcPr>
          <w:p w:rsidR="00903B52" w:rsidRPr="00903B52" w:rsidRDefault="00903B52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3" w:type="dxa"/>
          </w:tcPr>
          <w:p w:rsidR="00903B52" w:rsidRPr="00903B52" w:rsidRDefault="00903B52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эскиза рисунка на лице в технике аквагрим в стиле времён года (выбрать один из стилей).</w:t>
            </w:r>
          </w:p>
        </w:tc>
        <w:tc>
          <w:tcPr>
            <w:tcW w:w="993" w:type="dxa"/>
          </w:tcPr>
          <w:p w:rsidR="00903B52" w:rsidRPr="00903B52" w:rsidRDefault="0001439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3B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4528" w:rsidRPr="00903B52" w:rsidTr="00FD12B6">
        <w:trPr>
          <w:cantSplit/>
          <w:trHeight w:val="20"/>
        </w:trPr>
        <w:tc>
          <w:tcPr>
            <w:tcW w:w="2799" w:type="dxa"/>
            <w:vMerge/>
          </w:tcPr>
          <w:p w:rsidR="002F4528" w:rsidRPr="00903B52" w:rsidRDefault="002F4528" w:rsidP="00903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2" w:type="dxa"/>
            <w:gridSpan w:val="2"/>
          </w:tcPr>
          <w:p w:rsidR="002F4528" w:rsidRPr="00903B52" w:rsidRDefault="002F4528" w:rsidP="00903B52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Создание материалов презентаций на тему: «Цветовые стили в создании образа».</w:t>
            </w:r>
          </w:p>
          <w:p w:rsidR="002F4528" w:rsidRPr="00903B52" w:rsidRDefault="002F4528" w:rsidP="00903B5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B52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терминов. Подготовка к зачету.</w:t>
            </w:r>
          </w:p>
        </w:tc>
        <w:tc>
          <w:tcPr>
            <w:tcW w:w="993" w:type="dxa"/>
            <w:vMerge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2F4528" w:rsidRPr="00903B52" w:rsidRDefault="002F4528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150D" w:rsidRPr="00903B52" w:rsidTr="00FD12B6">
        <w:trPr>
          <w:cantSplit/>
          <w:trHeight w:val="20"/>
        </w:trPr>
        <w:tc>
          <w:tcPr>
            <w:tcW w:w="12011" w:type="dxa"/>
            <w:gridSpan w:val="3"/>
          </w:tcPr>
          <w:p w:rsidR="0093150D" w:rsidRPr="00331B9B" w:rsidRDefault="0093150D" w:rsidP="001134CC">
            <w:pPr>
              <w:tabs>
                <w:tab w:val="left" w:pos="3615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31B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r w:rsidRPr="00331B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93" w:type="dxa"/>
          </w:tcPr>
          <w:p w:rsidR="0093150D" w:rsidRPr="00331B9B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93150D" w:rsidRPr="00903B52" w:rsidRDefault="0093150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150D" w:rsidRPr="00903B52" w:rsidTr="00FD12B6">
        <w:trPr>
          <w:cantSplit/>
          <w:trHeight w:val="20"/>
        </w:trPr>
        <w:tc>
          <w:tcPr>
            <w:tcW w:w="12011" w:type="dxa"/>
            <w:gridSpan w:val="3"/>
          </w:tcPr>
          <w:p w:rsidR="0093150D" w:rsidRPr="00331B9B" w:rsidRDefault="0093150D" w:rsidP="001134CC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31B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r w:rsidRPr="00331B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93150D" w:rsidRPr="00331B9B" w:rsidRDefault="00030851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04" w:type="dxa"/>
            <w:vMerge/>
            <w:shd w:val="clear" w:color="auto" w:fill="auto"/>
          </w:tcPr>
          <w:p w:rsidR="0093150D" w:rsidRPr="00903B52" w:rsidRDefault="0093150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03B52" w:rsidRPr="00903B52" w:rsidTr="00FD12B6">
        <w:trPr>
          <w:cantSplit/>
          <w:trHeight w:val="20"/>
        </w:trPr>
        <w:tc>
          <w:tcPr>
            <w:tcW w:w="12011" w:type="dxa"/>
            <w:gridSpan w:val="3"/>
          </w:tcPr>
          <w:p w:rsidR="00903B52" w:rsidRPr="00331B9B" w:rsidRDefault="00903B52" w:rsidP="001134CC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31B9B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 (зачёт)</w:t>
            </w:r>
          </w:p>
        </w:tc>
        <w:tc>
          <w:tcPr>
            <w:tcW w:w="993" w:type="dxa"/>
          </w:tcPr>
          <w:p w:rsidR="00903B52" w:rsidRPr="00331B9B" w:rsidRDefault="00030851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03B52" w:rsidRPr="00903B52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150D" w:rsidRPr="00903B52" w:rsidTr="00FD12B6">
        <w:trPr>
          <w:cantSplit/>
          <w:trHeight w:val="20"/>
        </w:trPr>
        <w:tc>
          <w:tcPr>
            <w:tcW w:w="12011" w:type="dxa"/>
            <w:gridSpan w:val="3"/>
          </w:tcPr>
          <w:p w:rsidR="0093150D" w:rsidRPr="00331B9B" w:rsidRDefault="0093150D" w:rsidP="001134CC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31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93150D" w:rsidRPr="00331B9B" w:rsidRDefault="00903B52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31B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  <w:r w:rsidR="0003085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04" w:type="dxa"/>
            <w:vMerge/>
            <w:shd w:val="clear" w:color="auto" w:fill="auto"/>
          </w:tcPr>
          <w:p w:rsidR="0093150D" w:rsidRPr="00903B52" w:rsidRDefault="0093150D" w:rsidP="006C07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93150D" w:rsidRPr="00903B52" w:rsidRDefault="0093150D" w:rsidP="00903B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903B52" w:rsidRDefault="00903B52" w:rsidP="009315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9F5164" w:rsidRPr="00205AAC" w:rsidRDefault="009F5164" w:rsidP="009F5164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p w:rsidR="00377E29" w:rsidRDefault="00377E29">
      <w:pPr>
        <w:sectPr w:rsidR="00377E29" w:rsidSect="00CB24DF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75E3C" w:rsidRPr="00822037" w:rsidRDefault="00575E3C" w:rsidP="00575E3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575E3C" w:rsidRPr="00822037" w:rsidRDefault="00575E3C" w:rsidP="00575E3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575E3C" w:rsidRDefault="00575E3C" w:rsidP="00575E3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3.1. Для реализации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  </w:t>
      </w:r>
      <w:r w:rsidRPr="00822037">
        <w:rPr>
          <w:rFonts w:ascii="Times New Roman" w:hAnsi="Times New Roman"/>
          <w:b/>
          <w:sz w:val="24"/>
          <w:szCs w:val="24"/>
        </w:rPr>
        <w:t xml:space="preserve"> предусмотрены следующие специальные помещения</w:t>
      </w:r>
      <w:r w:rsidRPr="00822037">
        <w:rPr>
          <w:rFonts w:ascii="Times New Roman" w:hAnsi="Times New Roman"/>
          <w:sz w:val="24"/>
          <w:szCs w:val="24"/>
        </w:rPr>
        <w:t>:</w:t>
      </w:r>
    </w:p>
    <w:p w:rsidR="00575E3C" w:rsidRPr="00822037" w:rsidRDefault="00575E3C" w:rsidP="001C6BF4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Кабинет «</w:t>
      </w:r>
      <w:r w:rsidR="00D46A14">
        <w:rPr>
          <w:rFonts w:ascii="Times New Roman" w:hAnsi="Times New Roman"/>
          <w:sz w:val="24"/>
          <w:szCs w:val="24"/>
        </w:rPr>
        <w:t>Рисунка и живописи</w:t>
      </w:r>
      <w:r w:rsidRPr="00822037">
        <w:rPr>
          <w:rFonts w:ascii="Times New Roman" w:hAnsi="Times New Roman"/>
          <w:sz w:val="24"/>
          <w:szCs w:val="24"/>
        </w:rPr>
        <w:t>»,</w:t>
      </w:r>
      <w:r w:rsidR="00D46A14">
        <w:rPr>
          <w:rFonts w:ascii="Times New Roman" w:hAnsi="Times New Roman"/>
          <w:sz w:val="24"/>
          <w:szCs w:val="24"/>
        </w:rPr>
        <w:t xml:space="preserve"> </w:t>
      </w:r>
      <w:r w:rsidRPr="00822037">
        <w:rPr>
          <w:rFonts w:ascii="Times New Roman" w:hAnsi="Times New Roman"/>
          <w:sz w:val="24"/>
          <w:szCs w:val="24"/>
        </w:rPr>
        <w:t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</w:t>
      </w:r>
      <w:r w:rsidR="001C6BF4">
        <w:rPr>
          <w:rFonts w:ascii="Times New Roman" w:hAnsi="Times New Roman"/>
          <w:sz w:val="24"/>
          <w:szCs w:val="24"/>
        </w:rPr>
        <w:t xml:space="preserve">-видео </w:t>
      </w:r>
      <w:r w:rsidRPr="00822037">
        <w:rPr>
          <w:rFonts w:ascii="Times New Roman" w:hAnsi="Times New Roman"/>
          <w:sz w:val="24"/>
          <w:szCs w:val="24"/>
        </w:rPr>
        <w:t>визуализации, мультимедийным проектором; наглядными посо</w:t>
      </w:r>
      <w:r>
        <w:rPr>
          <w:rFonts w:ascii="Times New Roman" w:hAnsi="Times New Roman"/>
          <w:sz w:val="24"/>
          <w:szCs w:val="24"/>
        </w:rPr>
        <w:t>биями).</w:t>
      </w:r>
    </w:p>
    <w:p w:rsidR="00575E3C" w:rsidRPr="00822037" w:rsidRDefault="00575E3C" w:rsidP="001C6BF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575E3C" w:rsidRPr="00822037" w:rsidRDefault="00575E3C" w:rsidP="00575E3C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575E3C" w:rsidRDefault="00575E3C" w:rsidP="00575E3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Для реализации программы библиотечный фонд</w:t>
      </w:r>
      <w:r w:rsidR="00D46A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имеет</w:t>
      </w:r>
      <w:r w:rsidRPr="00822037">
        <w:rPr>
          <w:rFonts w:ascii="Times New Roman" w:hAnsi="Times New Roman"/>
          <w:sz w:val="24"/>
          <w:szCs w:val="24"/>
        </w:rPr>
        <w:t xml:space="preserve">  образовате</w:t>
      </w:r>
      <w:r>
        <w:rPr>
          <w:rFonts w:ascii="Times New Roman" w:hAnsi="Times New Roman"/>
          <w:sz w:val="24"/>
          <w:szCs w:val="24"/>
        </w:rPr>
        <w:t>льные и информационные ресурсы:</w:t>
      </w:r>
    </w:p>
    <w:p w:rsidR="00575E3C" w:rsidRDefault="00575E3C" w:rsidP="00575E3C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3.2.1.</w:t>
      </w:r>
      <w:r w:rsidRPr="00822037">
        <w:rPr>
          <w:rFonts w:ascii="Times New Roman" w:hAnsi="Times New Roman"/>
          <w:b/>
          <w:sz w:val="24"/>
          <w:szCs w:val="24"/>
        </w:rPr>
        <w:tab/>
        <w:t>Печатные издания</w:t>
      </w:r>
    </w:p>
    <w:p w:rsidR="00445E25" w:rsidRPr="001B65A9" w:rsidRDefault="00445E25" w:rsidP="00445E25">
      <w:pPr>
        <w:pStyle w:val="a6"/>
        <w:numPr>
          <w:ilvl w:val="0"/>
          <w:numId w:val="9"/>
        </w:numPr>
        <w:shd w:val="clear" w:color="auto" w:fill="FFFFFF"/>
        <w:ind w:left="284" w:hanging="284"/>
      </w:pPr>
      <w:r w:rsidRPr="001B65A9">
        <w:t>Беляева, С.Е. Спецрисунок и художественная графика: учебник. -  </w:t>
      </w:r>
      <w:r>
        <w:t>10</w:t>
      </w:r>
      <w:r w:rsidRPr="001B65A9">
        <w:t>-е изд., стер. - М.: Академия, 201</w:t>
      </w:r>
      <w:r>
        <w:t>8.</w:t>
      </w:r>
    </w:p>
    <w:p w:rsidR="008B0FD3" w:rsidRDefault="008B0FD3" w:rsidP="008B0FD3">
      <w:pPr>
        <w:pStyle w:val="a6"/>
        <w:numPr>
          <w:ilvl w:val="0"/>
          <w:numId w:val="9"/>
        </w:numPr>
        <w:ind w:left="284" w:hanging="284"/>
        <w:jc w:val="both"/>
      </w:pPr>
      <w:r>
        <w:t>Буймистру Т. Колористика: цвет-ключ к красоте и гармонии. Издательство: Ниолапресс, 2013 г.</w:t>
      </w:r>
    </w:p>
    <w:p w:rsidR="008B0FD3" w:rsidRPr="00205AAC" w:rsidRDefault="008B0FD3" w:rsidP="008B0FD3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Иттен</w:t>
      </w:r>
      <w:r>
        <w:t xml:space="preserve"> </w:t>
      </w:r>
      <w:r w:rsidRPr="00205AAC">
        <w:t xml:space="preserve">Иоханнес. Искусство цвета </w:t>
      </w:r>
      <w:r>
        <w:t>9-е издание</w:t>
      </w:r>
      <w:r w:rsidRPr="00205AAC">
        <w:t>. – М.: Изд. Д. Аронов, 20</w:t>
      </w:r>
      <w:r>
        <w:t>14 г.</w:t>
      </w:r>
    </w:p>
    <w:p w:rsidR="008B0FD3" w:rsidRPr="00D46A14" w:rsidRDefault="008B0FD3" w:rsidP="008B0FD3">
      <w:pPr>
        <w:pStyle w:val="a6"/>
        <w:numPr>
          <w:ilvl w:val="0"/>
          <w:numId w:val="9"/>
        </w:numPr>
        <w:ind w:left="284" w:hanging="284"/>
        <w:jc w:val="both"/>
      </w:pPr>
      <w:r>
        <w:t>Логвиненко Г. М. Декоративная композиция: учебное пособие. – М.: Изд.центр ВЛАДОС, 2012. – 144 с.: ил.</w:t>
      </w:r>
    </w:p>
    <w:p w:rsidR="00575E3C" w:rsidRDefault="00575E3C" w:rsidP="008B0FD3">
      <w:pPr>
        <w:pStyle w:val="a6"/>
        <w:widowControl w:val="0"/>
        <w:numPr>
          <w:ilvl w:val="2"/>
          <w:numId w:val="9"/>
        </w:numPr>
        <w:tabs>
          <w:tab w:val="left" w:pos="-110"/>
        </w:tabs>
        <w:jc w:val="both"/>
        <w:rPr>
          <w:b/>
          <w:bCs/>
        </w:rPr>
      </w:pPr>
      <w:r w:rsidRPr="008B0FD3">
        <w:rPr>
          <w:b/>
          <w:bCs/>
        </w:rPr>
        <w:t>Дополнительные источники (печатные издания)</w:t>
      </w:r>
    </w:p>
    <w:p w:rsidR="001B65A9" w:rsidRPr="001B65A9" w:rsidRDefault="001B65A9" w:rsidP="001B65A9">
      <w:pPr>
        <w:pStyle w:val="a6"/>
        <w:numPr>
          <w:ilvl w:val="0"/>
          <w:numId w:val="11"/>
        </w:numPr>
        <w:shd w:val="clear" w:color="auto" w:fill="FFFFFF"/>
        <w:ind w:left="284" w:hanging="284"/>
      </w:pPr>
      <w:r w:rsidRPr="001B65A9">
        <w:t>Беспалова, Т.И. Основы художественного проектирования прически. Специальный рисунок: учебник. -  4-е изд., стер. - М.: Академия, 2014</w:t>
      </w:r>
    </w:p>
    <w:p w:rsidR="001B65A9" w:rsidRPr="001B65A9" w:rsidRDefault="001B65A9" w:rsidP="001B65A9">
      <w:pPr>
        <w:pStyle w:val="a6"/>
        <w:numPr>
          <w:ilvl w:val="0"/>
          <w:numId w:val="11"/>
        </w:numPr>
        <w:shd w:val="clear" w:color="auto" w:fill="FFFFFF"/>
        <w:ind w:left="284" w:hanging="284"/>
      </w:pPr>
      <w:r w:rsidRPr="001B65A9">
        <w:t>Гузь, А.В. Основы художественного проектирования прически. Специальный рисунок: практикум.- 2-е изд., стер. - М.: Академия,2014</w:t>
      </w:r>
    </w:p>
    <w:p w:rsidR="001B65A9" w:rsidRPr="001B65A9" w:rsidRDefault="001B65A9" w:rsidP="001B65A9">
      <w:pPr>
        <w:pStyle w:val="a6"/>
        <w:widowControl w:val="0"/>
        <w:numPr>
          <w:ilvl w:val="0"/>
          <w:numId w:val="11"/>
        </w:numPr>
        <w:tabs>
          <w:tab w:val="left" w:pos="-110"/>
        </w:tabs>
        <w:ind w:left="284" w:hanging="284"/>
        <w:jc w:val="both"/>
        <w:rPr>
          <w:bCs/>
        </w:rPr>
      </w:pPr>
      <w:r w:rsidRPr="001B65A9">
        <w:rPr>
          <w:bCs/>
        </w:rPr>
        <w:t>Кирцер, Ю.М. Рисунок и живопись, М.:, Академия-А, 2013</w:t>
      </w:r>
    </w:p>
    <w:p w:rsidR="008B0FD3" w:rsidRPr="001B65A9" w:rsidRDefault="001B65A9" w:rsidP="001B65A9">
      <w:pPr>
        <w:pStyle w:val="a6"/>
        <w:widowControl w:val="0"/>
        <w:numPr>
          <w:ilvl w:val="0"/>
          <w:numId w:val="11"/>
        </w:numPr>
        <w:tabs>
          <w:tab w:val="left" w:pos="-110"/>
        </w:tabs>
        <w:ind w:left="284" w:hanging="284"/>
        <w:jc w:val="both"/>
      </w:pPr>
      <w:r w:rsidRPr="001B65A9">
        <w:t>Козлов В.Н. Основы художественного оформления текстильных изделий. – М., 1981.</w:t>
      </w:r>
    </w:p>
    <w:p w:rsidR="00575E3C" w:rsidRPr="00822037" w:rsidRDefault="00575E3C" w:rsidP="00575E3C">
      <w:pPr>
        <w:pStyle w:val="a6"/>
        <w:keepNext/>
        <w:widowControl w:val="0"/>
        <w:ind w:left="0" w:firstLine="660"/>
        <w:jc w:val="both"/>
        <w:outlineLvl w:val="0"/>
        <w:rPr>
          <w:b/>
          <w:iCs/>
        </w:rPr>
      </w:pPr>
      <w:r w:rsidRPr="00822037">
        <w:rPr>
          <w:b/>
          <w:iCs/>
        </w:rPr>
        <w:t>3.2.3. Электронные издания (ресурсы)</w:t>
      </w:r>
    </w:p>
    <w:p w:rsidR="00575E3C" w:rsidRDefault="00575E3C" w:rsidP="00575E3C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575E3C" w:rsidRDefault="00575E3C" w:rsidP="00575E3C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BC10EE" w:rsidRDefault="00BC10EE" w:rsidP="00575E3C">
      <w:pPr>
        <w:pStyle w:val="a6"/>
        <w:ind w:left="0" w:firstLine="660"/>
        <w:rPr>
          <w:b/>
        </w:rPr>
      </w:pPr>
    </w:p>
    <w:p w:rsidR="00575E3C" w:rsidRPr="00822037" w:rsidRDefault="00575E3C" w:rsidP="00893CC7">
      <w:pPr>
        <w:pStyle w:val="a6"/>
        <w:ind w:left="0" w:firstLine="660"/>
        <w:jc w:val="center"/>
        <w:rPr>
          <w:b/>
        </w:rPr>
      </w:pPr>
      <w:r w:rsidRPr="00822037">
        <w:rPr>
          <w:b/>
        </w:rPr>
        <w:lastRenderedPageBreak/>
        <w:t>4.КОНТРОЛЬ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2856"/>
        <w:gridCol w:w="3115"/>
      </w:tblGrid>
      <w:tr w:rsidR="00575E3C" w:rsidRPr="00BC10EE" w:rsidTr="0010271C">
        <w:tc>
          <w:tcPr>
            <w:tcW w:w="1845" w:type="pct"/>
          </w:tcPr>
          <w:p w:rsidR="00575E3C" w:rsidRPr="00BC10EE" w:rsidRDefault="00575E3C" w:rsidP="00BC10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9" w:type="pct"/>
          </w:tcPr>
          <w:p w:rsidR="00575E3C" w:rsidRPr="00BC10EE" w:rsidRDefault="00575E3C" w:rsidP="00BC10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:rsidR="00575E3C" w:rsidRPr="00BC10EE" w:rsidRDefault="00575E3C" w:rsidP="00BC10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</w:t>
            </w:r>
            <w:r w:rsidR="00892AE5" w:rsidRPr="00BC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контроля и </w:t>
            </w:r>
            <w:r w:rsidRPr="00BC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</w:t>
            </w:r>
            <w:r w:rsidR="00892AE5" w:rsidRPr="00BC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результатов обучения</w:t>
            </w:r>
          </w:p>
        </w:tc>
      </w:tr>
      <w:tr w:rsidR="00FE7381" w:rsidRPr="00BC10EE" w:rsidTr="00FE7381">
        <w:trPr>
          <w:trHeight w:val="205"/>
        </w:trPr>
        <w:tc>
          <w:tcPr>
            <w:tcW w:w="1845" w:type="pct"/>
          </w:tcPr>
          <w:p w:rsidR="00FE7381" w:rsidRPr="00BC10EE" w:rsidRDefault="00FE7381" w:rsidP="00BC10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1509" w:type="pct"/>
          </w:tcPr>
          <w:p w:rsidR="00FE7381" w:rsidRPr="00BC10EE" w:rsidRDefault="00FE7381" w:rsidP="00BC10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FE7381" w:rsidRPr="00BC10EE" w:rsidRDefault="00FE7381" w:rsidP="00BC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81" w:rsidRPr="00BC10EE" w:rsidTr="00293E25">
        <w:trPr>
          <w:trHeight w:val="3646"/>
        </w:trPr>
        <w:tc>
          <w:tcPr>
            <w:tcW w:w="1845" w:type="pct"/>
          </w:tcPr>
          <w:p w:rsidR="00293E25" w:rsidRPr="00BC10EE" w:rsidRDefault="00FE7381" w:rsidP="00BC1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основы теории цвета, основные характеристики цвета, цветов</w:t>
            </w:r>
            <w:r w:rsidR="00293E25" w:rsidRPr="00BC10EE">
              <w:rPr>
                <w:rFonts w:ascii="Times New Roman" w:hAnsi="Times New Roman" w:cs="Times New Roman"/>
                <w:sz w:val="24"/>
                <w:szCs w:val="24"/>
              </w:rPr>
              <w:t>ые системы, основы колориметрии;</w:t>
            </w:r>
          </w:p>
          <w:p w:rsidR="00FE7381" w:rsidRPr="00BC10EE" w:rsidRDefault="00FE7381" w:rsidP="00BC10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основы психологии и физиологии восприятия цвета, символику цвета, типологии цветовых гармоний, классификации контрастов, разновидности колорита, характеристики органических и неорганических красителей и пигментов.</w:t>
            </w:r>
          </w:p>
        </w:tc>
        <w:tc>
          <w:tcPr>
            <w:tcW w:w="1509" w:type="pct"/>
          </w:tcPr>
          <w:p w:rsidR="00FE7381" w:rsidRPr="00BC10EE" w:rsidRDefault="00FE7381" w:rsidP="00BC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 правильность ответа; </w:t>
            </w:r>
          </w:p>
          <w:p w:rsidR="00FE7381" w:rsidRPr="00BC10EE" w:rsidRDefault="00FE7381" w:rsidP="00BC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осознанности, понимания изученного;  языковое оформление ответа; степень самостоятельности учащегося; </w:t>
            </w:r>
          </w:p>
          <w:p w:rsidR="00FE7381" w:rsidRPr="00BC10EE" w:rsidRDefault="00FE7381" w:rsidP="00BC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объем работы;  четкость, аккуратность</w:t>
            </w:r>
          </w:p>
        </w:tc>
        <w:tc>
          <w:tcPr>
            <w:tcW w:w="1646" w:type="pct"/>
          </w:tcPr>
          <w:p w:rsidR="00BC10EE" w:rsidRPr="00BD1E44" w:rsidRDefault="00BC10EE" w:rsidP="00BC10EE">
            <w:pPr>
              <w:pStyle w:val="a6"/>
              <w:numPr>
                <w:ilvl w:val="0"/>
                <w:numId w:val="14"/>
              </w:numPr>
              <w:ind w:left="205" w:hanging="205"/>
            </w:pPr>
            <w:r w:rsidRPr="00BD1E44">
              <w:t>Устный опрос; Накопительное оценивание;</w:t>
            </w:r>
          </w:p>
          <w:p w:rsidR="00BC10EE" w:rsidRPr="00BD1E44" w:rsidRDefault="00BC10EE" w:rsidP="00BC10EE">
            <w:pPr>
              <w:pStyle w:val="a6"/>
              <w:numPr>
                <w:ilvl w:val="0"/>
                <w:numId w:val="14"/>
              </w:numPr>
              <w:ind w:left="205" w:hanging="205"/>
            </w:pPr>
            <w:r w:rsidRPr="00BD1E44">
              <w:t>Интерпретация результатов наблюдений за обучающимися в ходе выполнения практических работ;</w:t>
            </w:r>
          </w:p>
          <w:p w:rsidR="00BC10EE" w:rsidRDefault="00BC10EE" w:rsidP="00BC10EE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05" w:hanging="205"/>
            </w:pPr>
            <w:r w:rsidRPr="00BD1E44">
              <w:t>Оценка тестовых заданий;</w:t>
            </w:r>
          </w:p>
          <w:p w:rsidR="00BC10EE" w:rsidRPr="00893CC7" w:rsidRDefault="00893CC7" w:rsidP="00BC10EE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05" w:hanging="205"/>
              <w:rPr>
                <w:b/>
              </w:rPr>
            </w:pPr>
            <w:r w:rsidRPr="00893CC7">
              <w:rPr>
                <w:bCs/>
              </w:rPr>
              <w:t>Зачёт</w:t>
            </w:r>
          </w:p>
          <w:p w:rsidR="00BC10EE" w:rsidRDefault="00BC10EE" w:rsidP="00BC1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381" w:rsidRPr="00BC10EE" w:rsidRDefault="00FE7381" w:rsidP="00BC1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3E25" w:rsidRPr="00BC10EE" w:rsidTr="00FE7381">
        <w:trPr>
          <w:trHeight w:val="234"/>
        </w:trPr>
        <w:tc>
          <w:tcPr>
            <w:tcW w:w="1845" w:type="pct"/>
          </w:tcPr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1509" w:type="pct"/>
          </w:tcPr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3E25" w:rsidRPr="00BC10EE" w:rsidTr="00BC10EE">
        <w:trPr>
          <w:trHeight w:val="5568"/>
        </w:trPr>
        <w:tc>
          <w:tcPr>
            <w:tcW w:w="1845" w:type="pct"/>
          </w:tcPr>
          <w:p w:rsidR="00293E25" w:rsidRPr="00BC10EE" w:rsidRDefault="00293E25" w:rsidP="00BC10E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BC10EE">
              <w:t xml:space="preserve">У 1. технически грамотно </w:t>
            </w:r>
          </w:p>
          <w:p w:rsidR="00293E25" w:rsidRPr="00BC10EE" w:rsidRDefault="00293E25" w:rsidP="00BC10E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BC10EE">
              <w:t>смешивать цвета различными способами;</w:t>
            </w:r>
          </w:p>
        </w:tc>
        <w:tc>
          <w:tcPr>
            <w:tcW w:w="1509" w:type="pct"/>
          </w:tcPr>
          <w:p w:rsidR="00293E25" w:rsidRPr="00BC10EE" w:rsidRDefault="00293E25" w:rsidP="00BC10EE">
            <w:pPr>
              <w:pStyle w:val="Default"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hanging="283"/>
            </w:pPr>
            <w:r w:rsidRPr="00BC10EE">
              <w:t xml:space="preserve">применение механических и оптических способов смешивания цветов; </w:t>
            </w:r>
          </w:p>
          <w:p w:rsidR="00293E25" w:rsidRPr="00BC10EE" w:rsidRDefault="00293E25" w:rsidP="00BC10EE">
            <w:pPr>
              <w:pStyle w:val="Default"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hanging="283"/>
            </w:pPr>
            <w:r w:rsidRPr="00BC10EE">
              <w:t xml:space="preserve">демонстрация результатов возможностей личного цветоощущения; </w:t>
            </w:r>
          </w:p>
          <w:p w:rsidR="00293E25" w:rsidRPr="00BC10EE" w:rsidRDefault="00293E25" w:rsidP="00BC10EE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hanging="283"/>
              <w:rPr>
                <w:rFonts w:eastAsia="TimesNewRomanPSMT"/>
              </w:rPr>
            </w:pPr>
            <w:r w:rsidRPr="00BC10EE">
              <w:rPr>
                <w:rFonts w:eastAsia="TimesNewRomanPSMT"/>
              </w:rPr>
              <w:t>разработка  авторской  идеи в эскизе (графическом или живописном);</w:t>
            </w:r>
          </w:p>
          <w:p w:rsidR="00293E25" w:rsidRPr="00BC10EE" w:rsidRDefault="00293E25" w:rsidP="00BC10EE">
            <w:pPr>
              <w:pStyle w:val="a6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hanging="283"/>
              <w:rPr>
                <w:rFonts w:eastAsia="TimesNewRomanPSMT"/>
              </w:rPr>
            </w:pPr>
            <w:r w:rsidRPr="00BC10EE">
              <w:rPr>
                <w:rFonts w:eastAsia="TimesNewRomanPSMT"/>
              </w:rPr>
              <w:t xml:space="preserve">выполнение технически грамотного гармоничного цветового сочетания; </w:t>
            </w:r>
          </w:p>
          <w:p w:rsidR="00293E25" w:rsidRPr="00BC10EE" w:rsidRDefault="00293E25" w:rsidP="00BC10EE">
            <w:pPr>
              <w:pStyle w:val="a6"/>
              <w:numPr>
                <w:ilvl w:val="0"/>
                <w:numId w:val="12"/>
              </w:numPr>
              <w:tabs>
                <w:tab w:val="left" w:pos="915"/>
              </w:tabs>
              <w:autoSpaceDE w:val="0"/>
              <w:autoSpaceDN w:val="0"/>
              <w:adjustRightInd w:val="0"/>
              <w:ind w:left="0" w:hanging="283"/>
              <w:rPr>
                <w:bCs/>
              </w:rPr>
            </w:pPr>
            <w:r w:rsidRPr="00BC10EE">
              <w:rPr>
                <w:rFonts w:eastAsia="TimesNewRomanPSMT"/>
              </w:rPr>
              <w:t>владение  системой колористических приемов при решении  профессиональных задач.</w:t>
            </w:r>
          </w:p>
        </w:tc>
        <w:tc>
          <w:tcPr>
            <w:tcW w:w="1646" w:type="pct"/>
            <w:vMerge w:val="restart"/>
          </w:tcPr>
          <w:p w:rsidR="00BC10EE" w:rsidRDefault="00BC10EE" w:rsidP="00BC1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10EE" w:rsidRPr="00BD1E44" w:rsidRDefault="00BC10EE" w:rsidP="00BC10EE">
            <w:pPr>
              <w:pStyle w:val="a6"/>
              <w:numPr>
                <w:ilvl w:val="0"/>
                <w:numId w:val="15"/>
              </w:numPr>
              <w:ind w:left="205" w:hanging="205"/>
              <w:rPr>
                <w:bCs/>
              </w:rPr>
            </w:pPr>
            <w:r w:rsidRPr="00BD1E44">
              <w:t>Экспертная оценка выполненных композиций с выделенным сюжетно-композиционным центром;</w:t>
            </w:r>
          </w:p>
          <w:p w:rsidR="00BC10EE" w:rsidRPr="00BD1E44" w:rsidRDefault="00BC10EE" w:rsidP="00BC10EE">
            <w:pPr>
              <w:pStyle w:val="a6"/>
              <w:numPr>
                <w:ilvl w:val="0"/>
                <w:numId w:val="15"/>
              </w:numPr>
              <w:ind w:left="205" w:hanging="205"/>
              <w:rPr>
                <w:bCs/>
              </w:rPr>
            </w:pPr>
            <w:r w:rsidRPr="00BD1E44">
              <w:rPr>
                <w:bCs/>
              </w:rPr>
              <w:t>Экспертная оценка результатов деятельности обучающегося при выполнении самостоятельных и творческих работ;</w:t>
            </w:r>
          </w:p>
          <w:p w:rsidR="00BC10EE" w:rsidRPr="00BD1E44" w:rsidRDefault="00BC10EE" w:rsidP="00BC10EE">
            <w:pPr>
              <w:pStyle w:val="a6"/>
              <w:numPr>
                <w:ilvl w:val="0"/>
                <w:numId w:val="15"/>
              </w:numPr>
              <w:ind w:left="205" w:hanging="205"/>
            </w:pPr>
            <w:r w:rsidRPr="00BD1E44">
              <w:t>Экспертная оценка выполненных композиционных заданий;</w:t>
            </w:r>
          </w:p>
          <w:p w:rsidR="00BC10EE" w:rsidRPr="00BD1E44" w:rsidRDefault="00BC10EE" w:rsidP="00BC10EE">
            <w:pPr>
              <w:pStyle w:val="a6"/>
              <w:numPr>
                <w:ilvl w:val="0"/>
                <w:numId w:val="15"/>
              </w:numPr>
              <w:ind w:left="205" w:hanging="205"/>
            </w:pPr>
            <w:r w:rsidRPr="00BD1E44">
              <w:rPr>
                <w:bCs/>
              </w:rPr>
              <w:t>Зачёт</w:t>
            </w:r>
          </w:p>
          <w:p w:rsidR="00BC10EE" w:rsidRDefault="00BC10EE" w:rsidP="00BC1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3E25" w:rsidRPr="00BC10EE" w:rsidTr="00FE7381">
        <w:trPr>
          <w:trHeight w:val="1088"/>
        </w:trPr>
        <w:tc>
          <w:tcPr>
            <w:tcW w:w="1845" w:type="pct"/>
          </w:tcPr>
          <w:p w:rsidR="00293E25" w:rsidRPr="00BC10EE" w:rsidRDefault="00293E25" w:rsidP="00BC10E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BC10EE">
              <w:t>У 2. составлять гармонические цветовые композиции и использовать типологию цветовых гармоний;</w:t>
            </w:r>
          </w:p>
        </w:tc>
        <w:tc>
          <w:tcPr>
            <w:tcW w:w="1509" w:type="pct"/>
          </w:tcPr>
          <w:p w:rsidR="00293E25" w:rsidRPr="00BC10EE" w:rsidRDefault="00293E25" w:rsidP="00BC10EE">
            <w:pPr>
              <w:pStyle w:val="a6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hanging="283"/>
              <w:rPr>
                <w:rFonts w:eastAsia="TimesNewRomanPSMT"/>
              </w:rPr>
            </w:pPr>
            <w:r w:rsidRPr="00BC10EE">
              <w:rPr>
                <w:rFonts w:eastAsia="TimesNewRomanPSMT"/>
              </w:rPr>
              <w:t xml:space="preserve">выполнение технически грамотного гармоничного цветового сочетания; </w:t>
            </w:r>
          </w:p>
          <w:p w:rsidR="00293E25" w:rsidRPr="00BC10EE" w:rsidRDefault="00293E25" w:rsidP="00BC10EE">
            <w:pPr>
              <w:pStyle w:val="a6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hanging="283"/>
              <w:rPr>
                <w:rFonts w:eastAsia="TimesNewRomanPSMT"/>
              </w:rPr>
            </w:pPr>
            <w:r w:rsidRPr="00BC10EE">
              <w:rPr>
                <w:rFonts w:eastAsia="TimesNewRomanPSMT"/>
              </w:rPr>
              <w:t>владение  системой колористических приемов при решении  профессиональных задач;</w:t>
            </w:r>
          </w:p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гармонических цветовых </w:t>
            </w:r>
            <w:r w:rsidRPr="00BC1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композиций и использование типологии цветовых гармоний;</w:t>
            </w:r>
          </w:p>
        </w:tc>
        <w:tc>
          <w:tcPr>
            <w:tcW w:w="1646" w:type="pct"/>
            <w:vMerge/>
          </w:tcPr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3E25" w:rsidRPr="00BC10EE" w:rsidTr="00FE7381">
        <w:trPr>
          <w:trHeight w:val="636"/>
        </w:trPr>
        <w:tc>
          <w:tcPr>
            <w:tcW w:w="1845" w:type="pct"/>
          </w:tcPr>
          <w:p w:rsidR="00293E25" w:rsidRPr="00BC10EE" w:rsidRDefault="00293E25" w:rsidP="00BC10E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BC10EE">
              <w:lastRenderedPageBreak/>
              <w:t>У 3. сочетать хроматические и ахроматические цвета;</w:t>
            </w:r>
          </w:p>
        </w:tc>
        <w:tc>
          <w:tcPr>
            <w:tcW w:w="1509" w:type="pct"/>
          </w:tcPr>
          <w:p w:rsidR="00293E25" w:rsidRPr="00BC10EE" w:rsidRDefault="00293E25" w:rsidP="00BC10EE">
            <w:pPr>
              <w:pStyle w:val="a6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hanging="283"/>
              <w:rPr>
                <w:rFonts w:eastAsia="TimesNewRomanPSMT"/>
              </w:rPr>
            </w:pPr>
            <w:r w:rsidRPr="00BC10EE">
              <w:rPr>
                <w:rFonts w:eastAsia="TimesNewRomanPSMT"/>
              </w:rPr>
              <w:t xml:space="preserve">выполнение технически грамотного гармоничного цветового сочетания; </w:t>
            </w:r>
          </w:p>
          <w:p w:rsidR="00293E25" w:rsidRPr="00BC10EE" w:rsidRDefault="00293E25" w:rsidP="00BC10EE">
            <w:pPr>
              <w:pStyle w:val="a6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hanging="283"/>
              <w:rPr>
                <w:bCs/>
              </w:rPr>
            </w:pPr>
            <w:r w:rsidRPr="00BC10EE">
              <w:rPr>
                <w:rFonts w:eastAsia="TimesNewRomanPSMT"/>
              </w:rPr>
              <w:t>владение  системой колористических приемов при решении  профессиональных задач;</w:t>
            </w:r>
          </w:p>
        </w:tc>
        <w:tc>
          <w:tcPr>
            <w:tcW w:w="1646" w:type="pct"/>
            <w:vMerge/>
          </w:tcPr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E25" w:rsidRPr="00BC10EE" w:rsidTr="0010271C">
        <w:trPr>
          <w:trHeight w:val="7033"/>
        </w:trPr>
        <w:tc>
          <w:tcPr>
            <w:tcW w:w="1845" w:type="pct"/>
          </w:tcPr>
          <w:p w:rsidR="00293E25" w:rsidRDefault="00293E25" w:rsidP="00BC10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У 4. учитывать оптические иллюзии и психологические ассоциаций, вызываемые цветом, для достижения эстетической выразительности, художественной образности и композиционной целостности;</w:t>
            </w:r>
          </w:p>
          <w:p w:rsidR="00BC10EE" w:rsidRPr="00BC10EE" w:rsidRDefault="00BC10EE" w:rsidP="00BC10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5" w:rsidRPr="00BC10EE" w:rsidRDefault="00293E25" w:rsidP="00BC10E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293E25" w:rsidRPr="00BC10EE" w:rsidRDefault="00293E25" w:rsidP="00BC10E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93E25" w:rsidRPr="00BC10EE" w:rsidRDefault="00293E25" w:rsidP="00BC10E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</w:pPr>
            <w:r w:rsidRPr="00BC10EE">
              <w:t>ОК 03. Планировать и реализовывать собственное профессиональное и личностное развитие.</w:t>
            </w:r>
          </w:p>
          <w:p w:rsidR="00293E25" w:rsidRPr="00BC10EE" w:rsidRDefault="00293E25" w:rsidP="00BC1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</w:tcPr>
          <w:p w:rsidR="00293E25" w:rsidRPr="00BC10EE" w:rsidRDefault="00293E25" w:rsidP="00BC10EE">
            <w:pPr>
              <w:pStyle w:val="Default"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hanging="283"/>
            </w:pPr>
            <w:r w:rsidRPr="00BC10EE">
              <w:t xml:space="preserve">демонстрация результатов возможностей личного цветоощущения; </w:t>
            </w:r>
          </w:p>
          <w:p w:rsidR="00293E25" w:rsidRPr="00BC10EE" w:rsidRDefault="00293E25" w:rsidP="00BC10EE">
            <w:pPr>
              <w:pStyle w:val="ConsPlusNormal"/>
              <w:numPr>
                <w:ilvl w:val="0"/>
                <w:numId w:val="12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достижение эстетической выразительности художественных образов на основе разработанной концепции;</w:t>
            </w:r>
          </w:p>
          <w:p w:rsidR="00293E25" w:rsidRPr="00BC10EE" w:rsidRDefault="00293E25" w:rsidP="00BC10EE">
            <w:pPr>
              <w:pStyle w:val="ConsPlusNormal"/>
              <w:numPr>
                <w:ilvl w:val="0"/>
                <w:numId w:val="12"/>
              </w:numPr>
              <w:spacing w:after="0" w:line="240" w:lineRule="auto"/>
              <w:ind w:left="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BC10E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 авторской  идеи в эскизе с учетом оптических иллюзий и психологических ассоциаций</w:t>
            </w:r>
            <w:r w:rsidRPr="00BC1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  <w:vMerge/>
          </w:tcPr>
          <w:p w:rsidR="00293E25" w:rsidRPr="00BC10EE" w:rsidRDefault="00293E25" w:rsidP="00BC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7E29" w:rsidRDefault="00377E29" w:rsidP="00BC10EE"/>
    <w:sectPr w:rsidR="00377E29" w:rsidSect="00377E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CAD" w:rsidRDefault="00E66CAD" w:rsidP="00825083">
      <w:pPr>
        <w:spacing w:after="0" w:line="240" w:lineRule="auto"/>
      </w:pPr>
      <w:r>
        <w:separator/>
      </w:r>
    </w:p>
  </w:endnote>
  <w:endnote w:type="continuationSeparator" w:id="1">
    <w:p w:rsidR="00E66CAD" w:rsidRDefault="00E66CAD" w:rsidP="00825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4582"/>
      <w:docPartObj>
        <w:docPartGallery w:val="Page Numbers (Bottom of Page)"/>
        <w:docPartUnique/>
      </w:docPartObj>
    </w:sdtPr>
    <w:sdtContent>
      <w:p w:rsidR="00FD12B6" w:rsidRDefault="00FD12B6">
        <w:pPr>
          <w:pStyle w:val="ad"/>
          <w:jc w:val="right"/>
        </w:pPr>
        <w:fldSimple w:instr=" PAGE   \* MERGEFORMAT ">
          <w:r w:rsidR="00030851">
            <w:rPr>
              <w:noProof/>
            </w:rPr>
            <w:t>11</w:t>
          </w:r>
        </w:fldSimple>
      </w:p>
    </w:sdtContent>
  </w:sdt>
  <w:p w:rsidR="00FD12B6" w:rsidRDefault="00FD12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CAD" w:rsidRDefault="00E66CAD" w:rsidP="00825083">
      <w:pPr>
        <w:spacing w:after="0" w:line="240" w:lineRule="auto"/>
      </w:pPr>
      <w:r>
        <w:separator/>
      </w:r>
    </w:p>
  </w:footnote>
  <w:footnote w:type="continuationSeparator" w:id="1">
    <w:p w:rsidR="00E66CAD" w:rsidRDefault="00E66CAD" w:rsidP="00825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3BB9"/>
    <w:multiLevelType w:val="multilevel"/>
    <w:tmpl w:val="BA04AE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0413B64"/>
    <w:multiLevelType w:val="hybridMultilevel"/>
    <w:tmpl w:val="817859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769CC"/>
    <w:multiLevelType w:val="multilevel"/>
    <w:tmpl w:val="F6BE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727A56"/>
    <w:multiLevelType w:val="hybridMultilevel"/>
    <w:tmpl w:val="FA449C4A"/>
    <w:lvl w:ilvl="0" w:tplc="686C54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A22A3"/>
    <w:multiLevelType w:val="multilevel"/>
    <w:tmpl w:val="0F10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D90A82"/>
    <w:multiLevelType w:val="multilevel"/>
    <w:tmpl w:val="B68A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4C689A"/>
    <w:multiLevelType w:val="hybridMultilevel"/>
    <w:tmpl w:val="66ECC18E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33C39"/>
    <w:multiLevelType w:val="hybridMultilevel"/>
    <w:tmpl w:val="41827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22BDE"/>
    <w:multiLevelType w:val="hybridMultilevel"/>
    <w:tmpl w:val="2A2C5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D1434F"/>
    <w:multiLevelType w:val="hybridMultilevel"/>
    <w:tmpl w:val="E27087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1150E0D"/>
    <w:multiLevelType w:val="hybridMultilevel"/>
    <w:tmpl w:val="71DC9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D54C7F"/>
    <w:multiLevelType w:val="multilevel"/>
    <w:tmpl w:val="A9B4DEB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B4E2F0D"/>
    <w:multiLevelType w:val="hybridMultilevel"/>
    <w:tmpl w:val="851037BE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0"/>
  </w:num>
  <w:num w:numId="5">
    <w:abstractNumId w:val="8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"/>
  </w:num>
  <w:num w:numId="13">
    <w:abstractNumId w:val="4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57FA"/>
    <w:rsid w:val="0001439D"/>
    <w:rsid w:val="00030851"/>
    <w:rsid w:val="000419BE"/>
    <w:rsid w:val="000535E9"/>
    <w:rsid w:val="00093271"/>
    <w:rsid w:val="000A13B3"/>
    <w:rsid w:val="0010271C"/>
    <w:rsid w:val="001134CC"/>
    <w:rsid w:val="001215C6"/>
    <w:rsid w:val="00130C75"/>
    <w:rsid w:val="0016476A"/>
    <w:rsid w:val="0016755B"/>
    <w:rsid w:val="0017766B"/>
    <w:rsid w:val="001A085A"/>
    <w:rsid w:val="001B1847"/>
    <w:rsid w:val="001B65A9"/>
    <w:rsid w:val="001C61CC"/>
    <w:rsid w:val="001C696A"/>
    <w:rsid w:val="001C6BF4"/>
    <w:rsid w:val="001F3BF9"/>
    <w:rsid w:val="002007D5"/>
    <w:rsid w:val="002461AE"/>
    <w:rsid w:val="002547D3"/>
    <w:rsid w:val="00271DEE"/>
    <w:rsid w:val="00290AA1"/>
    <w:rsid w:val="00293E25"/>
    <w:rsid w:val="002A00A7"/>
    <w:rsid w:val="002B445B"/>
    <w:rsid w:val="002C1F38"/>
    <w:rsid w:val="002C6486"/>
    <w:rsid w:val="002F4528"/>
    <w:rsid w:val="003027DF"/>
    <w:rsid w:val="00331B9B"/>
    <w:rsid w:val="003513EA"/>
    <w:rsid w:val="00356ADD"/>
    <w:rsid w:val="003632EE"/>
    <w:rsid w:val="00377E29"/>
    <w:rsid w:val="003A01BA"/>
    <w:rsid w:val="003C0906"/>
    <w:rsid w:val="003E6948"/>
    <w:rsid w:val="0043645C"/>
    <w:rsid w:val="00445E25"/>
    <w:rsid w:val="00451195"/>
    <w:rsid w:val="00472E64"/>
    <w:rsid w:val="00477E33"/>
    <w:rsid w:val="004E6950"/>
    <w:rsid w:val="005257FA"/>
    <w:rsid w:val="00575E3C"/>
    <w:rsid w:val="005879FD"/>
    <w:rsid w:val="005E5C74"/>
    <w:rsid w:val="00684260"/>
    <w:rsid w:val="006C07A0"/>
    <w:rsid w:val="006D7AA7"/>
    <w:rsid w:val="00700AEC"/>
    <w:rsid w:val="007175B7"/>
    <w:rsid w:val="00721265"/>
    <w:rsid w:val="00744169"/>
    <w:rsid w:val="0077716C"/>
    <w:rsid w:val="007805B2"/>
    <w:rsid w:val="00784FE4"/>
    <w:rsid w:val="007B69E0"/>
    <w:rsid w:val="007C20A0"/>
    <w:rsid w:val="0080755A"/>
    <w:rsid w:val="00807A96"/>
    <w:rsid w:val="00825083"/>
    <w:rsid w:val="0085331E"/>
    <w:rsid w:val="00864F83"/>
    <w:rsid w:val="00871607"/>
    <w:rsid w:val="00892AE5"/>
    <w:rsid w:val="00893CC7"/>
    <w:rsid w:val="008B0FD3"/>
    <w:rsid w:val="008B2E50"/>
    <w:rsid w:val="008F79FA"/>
    <w:rsid w:val="00903B52"/>
    <w:rsid w:val="0093150D"/>
    <w:rsid w:val="00942767"/>
    <w:rsid w:val="00945338"/>
    <w:rsid w:val="00952954"/>
    <w:rsid w:val="00970095"/>
    <w:rsid w:val="00993520"/>
    <w:rsid w:val="009A4673"/>
    <w:rsid w:val="009B09C0"/>
    <w:rsid w:val="009F400D"/>
    <w:rsid w:val="009F5164"/>
    <w:rsid w:val="00A41584"/>
    <w:rsid w:val="00AD0FEA"/>
    <w:rsid w:val="00AF612F"/>
    <w:rsid w:val="00BB1977"/>
    <w:rsid w:val="00BC10EE"/>
    <w:rsid w:val="00BD19F5"/>
    <w:rsid w:val="00BD1E71"/>
    <w:rsid w:val="00C01BFC"/>
    <w:rsid w:val="00C60E9F"/>
    <w:rsid w:val="00C84156"/>
    <w:rsid w:val="00CB24DF"/>
    <w:rsid w:val="00CC0CE7"/>
    <w:rsid w:val="00CC753E"/>
    <w:rsid w:val="00D43211"/>
    <w:rsid w:val="00D46A14"/>
    <w:rsid w:val="00D47C91"/>
    <w:rsid w:val="00D7310E"/>
    <w:rsid w:val="00D87064"/>
    <w:rsid w:val="00DA448C"/>
    <w:rsid w:val="00DA4D74"/>
    <w:rsid w:val="00DC576B"/>
    <w:rsid w:val="00E129B1"/>
    <w:rsid w:val="00E13B9D"/>
    <w:rsid w:val="00E43CB4"/>
    <w:rsid w:val="00E66CAD"/>
    <w:rsid w:val="00E67891"/>
    <w:rsid w:val="00EB2C87"/>
    <w:rsid w:val="00ED1A12"/>
    <w:rsid w:val="00ED2337"/>
    <w:rsid w:val="00EE2A9D"/>
    <w:rsid w:val="00F02CC0"/>
    <w:rsid w:val="00F2615C"/>
    <w:rsid w:val="00F51317"/>
    <w:rsid w:val="00F9342D"/>
    <w:rsid w:val="00FD12B6"/>
    <w:rsid w:val="00FD296E"/>
    <w:rsid w:val="00FE7381"/>
    <w:rsid w:val="00FE78C2"/>
    <w:rsid w:val="00FF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45B"/>
  </w:style>
  <w:style w:type="paragraph" w:styleId="1">
    <w:name w:val="heading 1"/>
    <w:basedOn w:val="a"/>
    <w:next w:val="a"/>
    <w:link w:val="10"/>
    <w:uiPriority w:val="9"/>
    <w:qFormat/>
    <w:rsid w:val="0037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1265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7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00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00AEC"/>
  </w:style>
  <w:style w:type="character" w:styleId="a5">
    <w:name w:val="Strong"/>
    <w:basedOn w:val="a0"/>
    <w:uiPriority w:val="22"/>
    <w:qFormat/>
    <w:rsid w:val="00700AE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2126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7212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72126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212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2">
    <w:name w:val="Основной текст 22"/>
    <w:basedOn w:val="a"/>
    <w:rsid w:val="00377E29"/>
    <w:pPr>
      <w:spacing w:after="0" w:line="240" w:lineRule="auto"/>
      <w:jc w:val="center"/>
    </w:pPr>
    <w:rPr>
      <w:rFonts w:ascii="Times New Roman" w:eastAsia="Times New Roman" w:hAnsi="Times New Roman" w:cs="Courier New"/>
      <w:sz w:val="28"/>
      <w:szCs w:val="24"/>
      <w:lang w:eastAsia="ar-SA"/>
    </w:rPr>
  </w:style>
  <w:style w:type="character" w:styleId="a8">
    <w:name w:val="Hyperlink"/>
    <w:uiPriority w:val="99"/>
    <w:unhideWhenUsed/>
    <w:rsid w:val="00377E29"/>
    <w:rPr>
      <w:color w:val="0000FF"/>
      <w:u w:val="single"/>
    </w:rPr>
  </w:style>
  <w:style w:type="character" w:customStyle="1" w:styleId="2">
    <w:name w:val="Основной текст2"/>
    <w:basedOn w:val="a0"/>
    <w:uiPriority w:val="99"/>
    <w:rsid w:val="00575E3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"/>
    <w:basedOn w:val="a0"/>
    <w:uiPriority w:val="99"/>
    <w:rsid w:val="00575E3C"/>
    <w:rPr>
      <w:rFonts w:ascii="Times New Roman" w:hAnsi="Times New Roman" w:cs="Times New Roman"/>
      <w:sz w:val="18"/>
      <w:szCs w:val="18"/>
    </w:rPr>
  </w:style>
  <w:style w:type="paragraph" w:styleId="a9">
    <w:name w:val="Body Text Indent"/>
    <w:basedOn w:val="a"/>
    <w:link w:val="aa"/>
    <w:rsid w:val="001B65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1B65A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82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25083"/>
  </w:style>
  <w:style w:type="paragraph" w:styleId="ad">
    <w:name w:val="footer"/>
    <w:basedOn w:val="a"/>
    <w:link w:val="ae"/>
    <w:uiPriority w:val="99"/>
    <w:unhideWhenUsed/>
    <w:rsid w:val="00825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25083"/>
  </w:style>
  <w:style w:type="paragraph" w:customStyle="1" w:styleId="ConsPlusNormal">
    <w:name w:val="ConsPlusNormal"/>
    <w:rsid w:val="00A4158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11">
    <w:name w:val="Основной шрифт абзаца1"/>
    <w:rsid w:val="00FE7381"/>
  </w:style>
  <w:style w:type="table" w:customStyle="1" w:styleId="20">
    <w:name w:val="Сетка таблицы2"/>
    <w:basedOn w:val="a1"/>
    <w:rsid w:val="00893CC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4D558B-65D0-494E-B421-4E90149E9B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D12499-F7C1-4CAD-91AF-24B31B2D3B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472CB9-08DC-4DFE-8214-2859F667E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77874-0A7C-41EF-A30A-7066980EE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2066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Александров</dc:creator>
  <cp:lastModifiedBy>teh</cp:lastModifiedBy>
  <cp:revision>10</cp:revision>
  <cp:lastPrinted>2019-03-21T14:12:00Z</cp:lastPrinted>
  <dcterms:created xsi:type="dcterms:W3CDTF">2018-12-18T08:14:00Z</dcterms:created>
  <dcterms:modified xsi:type="dcterms:W3CDTF">2020-10-19T07:34:00Z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